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Borders>
          <w:top w:val="nil"/>
          <w:left w:val="nil"/>
          <w:right w:val="nil"/>
        </w:tblBorders>
        <w:tblLayout w:type="fixed"/>
        <w:tblLook w:val="0000" w:firstRow="0" w:lastRow="0" w:firstColumn="0" w:lastColumn="0" w:noHBand="0" w:noVBand="0"/>
      </w:tblPr>
      <w:tblGrid>
        <w:gridCol w:w="10008"/>
      </w:tblGrid>
      <w:tr w:rsidR="004828EE" w:rsidTr="004828EE">
        <w:tblPrEx>
          <w:tblCellMar>
            <w:top w:w="0" w:type="dxa"/>
            <w:bottom w:w="0" w:type="dxa"/>
          </w:tblCellMar>
        </w:tblPrEx>
        <w:tc>
          <w:tcPr>
            <w:tcW w:w="10008" w:type="dxa"/>
          </w:tcPr>
          <w:p w:rsidR="004828EE" w:rsidRPr="004828EE" w:rsidRDefault="004828EE">
            <w:pPr>
              <w:widowControl w:val="0"/>
              <w:autoSpaceDE w:val="0"/>
              <w:autoSpaceDN w:val="0"/>
              <w:adjustRightInd w:val="0"/>
              <w:rPr>
                <w:rFonts w:ascii="Georgia" w:hAnsi="Georgia" w:cs="Georgia"/>
                <w:b/>
                <w:bCs/>
                <w:sz w:val="36"/>
                <w:szCs w:val="36"/>
              </w:rPr>
            </w:pPr>
            <w:r w:rsidRPr="004828EE">
              <w:rPr>
                <w:rFonts w:ascii="Georgia" w:hAnsi="Georgia" w:cs="Georgia"/>
                <w:b/>
                <w:bCs/>
                <w:sz w:val="36"/>
                <w:szCs w:val="36"/>
              </w:rPr>
              <w:t>10 Sure-Fire Steps to Optimize Your Credit Scores</w:t>
            </w:r>
          </w:p>
          <w:p w:rsidR="004828EE" w:rsidRDefault="004828EE" w:rsidP="004828EE">
            <w:pPr>
              <w:widowControl w:val="0"/>
              <w:tabs>
                <w:tab w:val="center" w:pos="4896"/>
              </w:tabs>
              <w:autoSpaceDE w:val="0"/>
              <w:autoSpaceDN w:val="0"/>
              <w:adjustRightInd w:val="0"/>
              <w:rPr>
                <w:rFonts w:ascii="Georgia" w:hAnsi="Georgia" w:cs="Georgia"/>
                <w:sz w:val="28"/>
                <w:szCs w:val="28"/>
              </w:rPr>
            </w:pPr>
          </w:p>
          <w:p w:rsidR="004828EE" w:rsidRPr="004828EE" w:rsidRDefault="004828EE" w:rsidP="004828EE">
            <w:pPr>
              <w:widowControl w:val="0"/>
              <w:tabs>
                <w:tab w:val="center" w:pos="4896"/>
              </w:tabs>
              <w:autoSpaceDE w:val="0"/>
              <w:autoSpaceDN w:val="0"/>
              <w:adjustRightInd w:val="0"/>
              <w:rPr>
                <w:rFonts w:ascii="Georgia" w:hAnsi="Georgia" w:cs="Georgia"/>
                <w:sz w:val="28"/>
                <w:szCs w:val="28"/>
              </w:rPr>
            </w:pPr>
            <w:r>
              <w:rPr>
                <w:rFonts w:ascii="Georgia" w:hAnsi="Georgia" w:cs="Georgia"/>
                <w:sz w:val="28"/>
                <w:szCs w:val="28"/>
              </w:rPr>
              <w:tab/>
            </w:r>
            <w:r w:rsidRPr="004828EE">
              <w:rPr>
                <w:rFonts w:ascii="Georgia" w:hAnsi="Georgia" w:cs="Georgia"/>
                <w:noProof/>
                <w:sz w:val="28"/>
                <w:szCs w:val="28"/>
              </w:rPr>
              <w:drawing>
                <wp:inline distT="0" distB="0" distL="0" distR="0" wp14:anchorId="3B146399" wp14:editId="183DAAF1">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4828EE" w:rsidRDefault="004828EE">
            <w:pPr>
              <w:widowControl w:val="0"/>
              <w:autoSpaceDE w:val="0"/>
              <w:autoSpaceDN w:val="0"/>
              <w:adjustRightInd w:val="0"/>
              <w:rPr>
                <w:rFonts w:ascii="Georgia" w:hAnsi="Georgia" w:cs="Georgia"/>
                <w:color w:val="181700"/>
                <w:sz w:val="28"/>
                <w:szCs w:val="28"/>
              </w:rPr>
            </w:pPr>
            <w:r>
              <w:rPr>
                <w:rFonts w:ascii="Georgia" w:hAnsi="Georgia" w:cs="Georgia"/>
                <w:b/>
                <w:bCs/>
                <w:color w:val="181700"/>
                <w:sz w:val="28"/>
                <w:szCs w:val="28"/>
              </w:rPr>
              <w:t xml:space="preserve">Credit scores play a large role in determining the interest rate </w:t>
            </w:r>
            <w:proofErr w:type="gramStart"/>
            <w:r>
              <w:rPr>
                <w:rFonts w:ascii="Georgia" w:hAnsi="Georgia" w:cs="Georgia"/>
                <w:b/>
                <w:bCs/>
                <w:color w:val="181700"/>
                <w:sz w:val="28"/>
                <w:szCs w:val="28"/>
              </w:rPr>
              <w:t>home buyers</w:t>
            </w:r>
            <w:proofErr w:type="gramEnd"/>
            <w:r>
              <w:rPr>
                <w:rFonts w:ascii="Georgia" w:hAnsi="Georgia" w:cs="Georgia"/>
                <w:b/>
                <w:bCs/>
                <w:color w:val="181700"/>
                <w:sz w:val="28"/>
                <w:szCs w:val="28"/>
              </w:rPr>
              <w:t xml:space="preserve"> are offered on mortgages</w:t>
            </w:r>
            <w:r>
              <w:rPr>
                <w:rFonts w:ascii="Georgia" w:hAnsi="Georgia" w:cs="Georgia"/>
                <w:color w:val="181700"/>
                <w:sz w:val="28"/>
                <w:szCs w:val="28"/>
              </w:rPr>
              <w:t xml:space="preserve"> or in some cases if they will even qualify for a loan. Many people do not realize that they can optimize their credit scores and build up their financial situation prior to trying to get a loan or refinance their current home mortgage.</w:t>
            </w:r>
          </w:p>
          <w:p w:rsidR="004828EE" w:rsidRDefault="004828EE">
            <w:pPr>
              <w:widowControl w:val="0"/>
              <w:autoSpaceDE w:val="0"/>
              <w:autoSpaceDN w:val="0"/>
              <w:adjustRightInd w:val="0"/>
              <w:rPr>
                <w:rFonts w:ascii="Georgia" w:hAnsi="Georgia" w:cs="Georgia"/>
                <w:color w:val="181700"/>
                <w:sz w:val="28"/>
                <w:szCs w:val="28"/>
              </w:rPr>
            </w:pPr>
          </w:p>
          <w:p w:rsidR="004828EE" w:rsidRDefault="004828EE">
            <w:pPr>
              <w:widowControl w:val="0"/>
              <w:autoSpaceDE w:val="0"/>
              <w:autoSpaceDN w:val="0"/>
              <w:adjustRightInd w:val="0"/>
              <w:rPr>
                <w:rFonts w:ascii="Georgia" w:hAnsi="Georgia" w:cs="Georgia"/>
                <w:color w:val="181700"/>
                <w:sz w:val="28"/>
                <w:szCs w:val="28"/>
              </w:rPr>
            </w:pPr>
            <w:r>
              <w:rPr>
                <w:rFonts w:ascii="Georgia" w:hAnsi="Georgia" w:cs="Georgia"/>
                <w:b/>
                <w:bCs/>
                <w:color w:val="181700"/>
                <w:sz w:val="28"/>
                <w:szCs w:val="28"/>
              </w:rPr>
              <w:t>Below is a list of pro-active steps that can immediately affect your credit score and other steps take several disciplined months to improve your credit score</w:t>
            </w:r>
            <w:r>
              <w:rPr>
                <w:rFonts w:ascii="Georgia" w:hAnsi="Georgia" w:cs="Georgia"/>
                <w:color w:val="181700"/>
                <w:sz w:val="28"/>
                <w:szCs w:val="28"/>
              </w:rPr>
              <w:t>. When you realize how much of your hard earned money even a quarter of a percent can save you over the typical thirty years of a mortgage, the effort to improve your credit scores is well worth it.</w:t>
            </w:r>
          </w:p>
          <w:p w:rsidR="004828EE" w:rsidRDefault="004828EE">
            <w:pPr>
              <w:widowControl w:val="0"/>
              <w:autoSpaceDE w:val="0"/>
              <w:autoSpaceDN w:val="0"/>
              <w:adjustRightInd w:val="0"/>
              <w:rPr>
                <w:rFonts w:ascii="Georgia" w:hAnsi="Georgia" w:cs="Georgia"/>
                <w:color w:val="181700"/>
                <w:sz w:val="28"/>
                <w:szCs w:val="28"/>
              </w:rPr>
            </w:pPr>
          </w:p>
          <w:p w:rsidR="004828EE" w:rsidRPr="004828EE" w:rsidRDefault="004828EE">
            <w:pPr>
              <w:widowControl w:val="0"/>
              <w:autoSpaceDE w:val="0"/>
              <w:autoSpaceDN w:val="0"/>
              <w:adjustRightInd w:val="0"/>
              <w:rPr>
                <w:rFonts w:ascii="Georgia" w:hAnsi="Georgia" w:cs="Georgia"/>
                <w:b/>
                <w:bCs/>
                <w:sz w:val="36"/>
                <w:szCs w:val="36"/>
              </w:rPr>
            </w:pPr>
            <w:r w:rsidRPr="004828EE">
              <w:rPr>
                <w:rFonts w:ascii="Georgia" w:hAnsi="Georgia" w:cs="Georgia"/>
                <w:b/>
                <w:bCs/>
                <w:sz w:val="36"/>
                <w:szCs w:val="36"/>
              </w:rPr>
              <w:t>Short Term Credit Score Improvement Steps</w:t>
            </w:r>
          </w:p>
          <w:p w:rsidR="004828EE" w:rsidRDefault="004828EE">
            <w:pPr>
              <w:widowControl w:val="0"/>
              <w:autoSpaceDE w:val="0"/>
              <w:autoSpaceDN w:val="0"/>
              <w:adjustRightInd w:val="0"/>
              <w:rPr>
                <w:rFonts w:ascii="Georgia" w:hAnsi="Georgia" w:cs="Georgia"/>
                <w:b/>
                <w:bCs/>
                <w:color w:val="E3DEBD"/>
                <w:sz w:val="36"/>
                <w:szCs w:val="36"/>
              </w:rPr>
            </w:pPr>
          </w:p>
          <w:p w:rsidR="004828EE" w:rsidRPr="004828EE" w:rsidRDefault="004828EE" w:rsidP="004828EE">
            <w:pPr>
              <w:pStyle w:val="ListParagraph"/>
              <w:widowControl w:val="0"/>
              <w:numPr>
                <w:ilvl w:val="0"/>
                <w:numId w:val="1"/>
              </w:numPr>
              <w:autoSpaceDE w:val="0"/>
              <w:autoSpaceDN w:val="0"/>
              <w:adjustRightInd w:val="0"/>
              <w:rPr>
                <w:rFonts w:ascii="Georgia" w:hAnsi="Georgia" w:cs="Georgia"/>
                <w:color w:val="181700"/>
                <w:sz w:val="28"/>
                <w:szCs w:val="28"/>
              </w:rPr>
            </w:pPr>
            <w:r w:rsidRPr="004828EE">
              <w:rPr>
                <w:rFonts w:ascii="Georgia" w:hAnsi="Georgia" w:cs="Georgia"/>
                <w:b/>
                <w:bCs/>
                <w:color w:val="181700"/>
                <w:sz w:val="28"/>
                <w:szCs w:val="28"/>
              </w:rPr>
              <w:t>Opt out of free credit card offers</w:t>
            </w:r>
            <w:r w:rsidRPr="004828EE">
              <w:rPr>
                <w:rFonts w:ascii="Georgia" w:hAnsi="Georgia" w:cs="Georgia"/>
                <w:color w:val="181700"/>
                <w:sz w:val="28"/>
                <w:szCs w:val="28"/>
              </w:rPr>
              <w:t xml:space="preserve">. (This is also an environmentally friendly step, since you won't have as much junk mail to throw out.) Opt out by going to </w:t>
            </w:r>
            <w:proofErr w:type="gramStart"/>
            <w:r w:rsidRPr="004828EE">
              <w:rPr>
                <w:rFonts w:ascii="Georgia" w:hAnsi="Georgia" w:cs="Georgia"/>
                <w:color w:val="181700"/>
                <w:sz w:val="28"/>
                <w:szCs w:val="28"/>
              </w:rPr>
              <w:t>the opt</w:t>
            </w:r>
            <w:proofErr w:type="gramEnd"/>
            <w:r w:rsidRPr="004828EE">
              <w:rPr>
                <w:rFonts w:ascii="Georgia" w:hAnsi="Georgia" w:cs="Georgia"/>
                <w:color w:val="181700"/>
                <w:sz w:val="28"/>
                <w:szCs w:val="28"/>
              </w:rPr>
              <w:t xml:space="preserve"> out website or call 1-888-567-8688. Also notify your children in college, they are high profile targets for credit card companies (low income, somewhat clueless and apt to pile on late and over limit fees).</w:t>
            </w:r>
          </w:p>
          <w:p w:rsidR="004828EE" w:rsidRPr="004828EE" w:rsidRDefault="004828EE" w:rsidP="004828EE">
            <w:pPr>
              <w:widowControl w:val="0"/>
              <w:autoSpaceDE w:val="0"/>
              <w:autoSpaceDN w:val="0"/>
              <w:adjustRightInd w:val="0"/>
              <w:rPr>
                <w:rFonts w:ascii="Georgia" w:hAnsi="Georgia" w:cs="Georgia"/>
                <w:color w:val="181700"/>
                <w:sz w:val="28"/>
                <w:szCs w:val="28"/>
              </w:rPr>
            </w:pPr>
          </w:p>
          <w:p w:rsidR="004828EE" w:rsidRPr="004828EE" w:rsidRDefault="004828EE" w:rsidP="004828EE">
            <w:pPr>
              <w:widowControl w:val="0"/>
              <w:autoSpaceDE w:val="0"/>
              <w:autoSpaceDN w:val="0"/>
              <w:adjustRightInd w:val="0"/>
              <w:ind w:left="360"/>
              <w:rPr>
                <w:rFonts w:ascii="Georgia" w:hAnsi="Georgia" w:cs="Georgia"/>
                <w:b/>
                <w:bCs/>
                <w:color w:val="181700"/>
                <w:sz w:val="28"/>
                <w:szCs w:val="28"/>
              </w:rPr>
            </w:pPr>
            <w:r>
              <w:rPr>
                <w:rFonts w:ascii="Georgia" w:hAnsi="Georgia" w:cs="Georgia"/>
                <w:b/>
                <w:bCs/>
                <w:color w:val="181700"/>
                <w:sz w:val="28"/>
                <w:szCs w:val="28"/>
              </w:rPr>
              <w:t>2.</w:t>
            </w:r>
            <w:r>
              <w:rPr>
                <w:rFonts w:ascii="Georgia" w:hAnsi="Georgia" w:cs="Georgia"/>
                <w:b/>
                <w:bCs/>
                <w:color w:val="181700"/>
                <w:sz w:val="28"/>
                <w:szCs w:val="28"/>
              </w:rPr>
              <w:t xml:space="preserve">  </w:t>
            </w:r>
            <w:r>
              <w:rPr>
                <w:rFonts w:ascii="Georgia" w:hAnsi="Georgia" w:cs="Georgia"/>
                <w:b/>
                <w:bCs/>
                <w:color w:val="181700"/>
                <w:sz w:val="28"/>
                <w:szCs w:val="28"/>
              </w:rPr>
              <w:t>Choose what credit cards you apply to wisely</w:t>
            </w:r>
            <w:r>
              <w:rPr>
                <w:rFonts w:ascii="Georgia" w:hAnsi="Georgia" w:cs="Georgia"/>
                <w:color w:val="181700"/>
                <w:sz w:val="28"/>
                <w:szCs w:val="28"/>
              </w:rPr>
              <w:t>. Pick the cards with the best rates and lowest fees and apply only one at a time. If you apply to several cards at once, all the credit card companies pulling your credit at your request takes 7 - 20 points from your overall credit score. Beware of credit card companies whose past practices have included low interest introductory rates that quickly jump to 25 - 30% if one payment is late. Also, some credit card companies charge a minimum that is less than the monthly interest expense, thus putting interest on the future balance of unwary cardholders accounts. Beware of what you're carrying in your wallet!</w:t>
            </w:r>
          </w:p>
          <w:p w:rsidR="004828EE" w:rsidRDefault="004828EE">
            <w:pPr>
              <w:widowControl w:val="0"/>
              <w:autoSpaceDE w:val="0"/>
              <w:autoSpaceDN w:val="0"/>
              <w:adjustRightInd w:val="0"/>
              <w:rPr>
                <w:rFonts w:ascii="Georgia" w:hAnsi="Georgia" w:cs="Georgia"/>
                <w:color w:val="181700"/>
                <w:sz w:val="28"/>
                <w:szCs w:val="28"/>
              </w:rPr>
            </w:pPr>
          </w:p>
          <w:p w:rsidR="004828EE" w:rsidRDefault="004828EE">
            <w:pPr>
              <w:widowControl w:val="0"/>
              <w:autoSpaceDE w:val="0"/>
              <w:autoSpaceDN w:val="0"/>
              <w:adjustRightInd w:val="0"/>
              <w:rPr>
                <w:rFonts w:ascii="Georgia" w:hAnsi="Georgia" w:cs="Georgia"/>
                <w:color w:val="181700"/>
                <w:sz w:val="28"/>
                <w:szCs w:val="28"/>
              </w:rPr>
            </w:pPr>
          </w:p>
          <w:p w:rsidR="004828EE" w:rsidRPr="004828EE" w:rsidRDefault="004828EE" w:rsidP="004828EE">
            <w:pPr>
              <w:pStyle w:val="ListParagraph"/>
              <w:widowControl w:val="0"/>
              <w:numPr>
                <w:ilvl w:val="0"/>
                <w:numId w:val="2"/>
              </w:numPr>
              <w:autoSpaceDE w:val="0"/>
              <w:autoSpaceDN w:val="0"/>
              <w:adjustRightInd w:val="0"/>
              <w:ind w:right="2084"/>
              <w:rPr>
                <w:rFonts w:ascii="Georgia" w:hAnsi="Georgia" w:cs="Georgia"/>
                <w:color w:val="181700"/>
                <w:sz w:val="28"/>
                <w:szCs w:val="28"/>
              </w:rPr>
            </w:pPr>
            <w:r w:rsidRPr="004828EE">
              <w:rPr>
                <w:rFonts w:ascii="Georgia" w:hAnsi="Georgia" w:cs="Georgia"/>
                <w:b/>
                <w:bCs/>
                <w:color w:val="181700"/>
                <w:sz w:val="28"/>
                <w:szCs w:val="28"/>
              </w:rPr>
              <w:t>Call 1-877-322-8228 or use the government's free website to check your credit report</w:t>
            </w:r>
            <w:r w:rsidRPr="004828EE">
              <w:rPr>
                <w:rFonts w:ascii="Georgia" w:hAnsi="Georgia" w:cs="Georgia"/>
                <w:color w:val="181700"/>
                <w:sz w:val="28"/>
                <w:szCs w:val="28"/>
              </w:rPr>
              <w:t xml:space="preserve"> and make sure that everything is correct. If you report a need for a correction to the </w:t>
            </w:r>
            <w:proofErr w:type="gramStart"/>
            <w:r w:rsidRPr="004828EE">
              <w:rPr>
                <w:rFonts w:ascii="Georgia" w:hAnsi="Georgia" w:cs="Georgia"/>
                <w:color w:val="181700"/>
                <w:sz w:val="28"/>
                <w:szCs w:val="28"/>
              </w:rPr>
              <w:t>credit reporting</w:t>
            </w:r>
            <w:proofErr w:type="gramEnd"/>
            <w:r w:rsidRPr="004828EE">
              <w:rPr>
                <w:rFonts w:ascii="Georgia" w:hAnsi="Georgia" w:cs="Georgia"/>
                <w:color w:val="181700"/>
                <w:sz w:val="28"/>
                <w:szCs w:val="28"/>
              </w:rPr>
              <w:t xml:space="preserve"> agency, by federal law, </w:t>
            </w:r>
            <w:r w:rsidRPr="004828EE">
              <w:rPr>
                <w:rFonts w:ascii="Georgia" w:hAnsi="Georgia" w:cs="Georgia"/>
                <w:color w:val="181700"/>
                <w:sz w:val="28"/>
                <w:szCs w:val="28"/>
              </w:rPr>
              <w:lastRenderedPageBreak/>
              <w:t>they have 30 days to correct the report or respond and defend their report. The default setting is that if the credit reporting agency fails to answer, they must remove or correct the entry or face the possibility of being fined.</w:t>
            </w:r>
          </w:p>
          <w:p w:rsidR="004828EE" w:rsidRPr="004828EE" w:rsidRDefault="004828EE" w:rsidP="004828EE">
            <w:pPr>
              <w:widowControl w:val="0"/>
              <w:autoSpaceDE w:val="0"/>
              <w:autoSpaceDN w:val="0"/>
              <w:adjustRightInd w:val="0"/>
              <w:ind w:right="2084"/>
              <w:rPr>
                <w:rFonts w:ascii="Georgia" w:hAnsi="Georgia" w:cs="Georgia"/>
                <w:color w:val="181700"/>
                <w:sz w:val="28"/>
                <w:szCs w:val="28"/>
              </w:rPr>
            </w:pPr>
          </w:p>
          <w:p w:rsidR="004828EE" w:rsidRPr="004828EE" w:rsidRDefault="004828EE" w:rsidP="004828EE">
            <w:pPr>
              <w:pStyle w:val="ListParagraph"/>
              <w:widowControl w:val="0"/>
              <w:numPr>
                <w:ilvl w:val="0"/>
                <w:numId w:val="2"/>
              </w:numPr>
              <w:autoSpaceDE w:val="0"/>
              <w:autoSpaceDN w:val="0"/>
              <w:adjustRightInd w:val="0"/>
              <w:rPr>
                <w:rFonts w:ascii="Georgia" w:hAnsi="Georgia" w:cs="Georgia"/>
                <w:color w:val="181700"/>
                <w:sz w:val="28"/>
                <w:szCs w:val="28"/>
              </w:rPr>
            </w:pPr>
            <w:r w:rsidRPr="004828EE">
              <w:rPr>
                <w:rFonts w:ascii="Georgia" w:hAnsi="Georgia" w:cs="Georgia"/>
                <w:b/>
                <w:bCs/>
                <w:color w:val="181700"/>
                <w:sz w:val="28"/>
                <w:szCs w:val="28"/>
              </w:rPr>
              <w:t>Never send a payment in late if at all possible</w:t>
            </w:r>
            <w:r w:rsidRPr="004828EE">
              <w:rPr>
                <w:rFonts w:ascii="Georgia" w:hAnsi="Georgia" w:cs="Georgia"/>
                <w:color w:val="181700"/>
                <w:sz w:val="28"/>
                <w:szCs w:val="28"/>
              </w:rPr>
              <w:t xml:space="preserve">. Loan officers do not like to make mortgages or extend a line of credit to borrowers with a history of late payments. Credit card companies that do extend credit to buyers who have a record of lateness are looking to increase their profits from the late charges the account will bring. Late payments can cost you 20 points and remain on your history for 6 months or more - </w:t>
            </w:r>
            <w:proofErr w:type="gramStart"/>
            <w:r w:rsidRPr="004828EE">
              <w:rPr>
                <w:rFonts w:ascii="Georgia" w:hAnsi="Georgia" w:cs="Georgia"/>
                <w:color w:val="181700"/>
                <w:sz w:val="28"/>
                <w:szCs w:val="28"/>
              </w:rPr>
              <w:t>the length of time is usually determined by state law</w:t>
            </w:r>
            <w:proofErr w:type="gramEnd"/>
            <w:r w:rsidRPr="004828EE">
              <w:rPr>
                <w:rFonts w:ascii="Georgia" w:hAnsi="Georgia" w:cs="Georgia"/>
                <w:color w:val="181700"/>
                <w:sz w:val="28"/>
                <w:szCs w:val="28"/>
              </w:rPr>
              <w:t>.</w:t>
            </w:r>
            <w:r w:rsidRPr="004828EE">
              <w:rPr>
                <w:rFonts w:ascii="Georgia" w:hAnsi="Georgia" w:cs="Georgia"/>
                <w:color w:val="181700"/>
                <w:sz w:val="28"/>
                <w:szCs w:val="28"/>
              </w:rPr>
              <w:t xml:space="preserve">  </w:t>
            </w:r>
          </w:p>
          <w:p w:rsidR="004828EE" w:rsidRPr="004828EE" w:rsidRDefault="004828EE" w:rsidP="004828EE">
            <w:pPr>
              <w:widowControl w:val="0"/>
              <w:autoSpaceDE w:val="0"/>
              <w:autoSpaceDN w:val="0"/>
              <w:adjustRightInd w:val="0"/>
              <w:rPr>
                <w:rFonts w:ascii="Georgia" w:hAnsi="Georgia" w:cs="Georgia"/>
                <w:color w:val="181700"/>
                <w:sz w:val="28"/>
                <w:szCs w:val="28"/>
              </w:rPr>
            </w:pPr>
          </w:p>
          <w:p w:rsidR="004828EE" w:rsidRPr="004828EE" w:rsidRDefault="004828EE" w:rsidP="004828EE">
            <w:pPr>
              <w:widowControl w:val="0"/>
              <w:autoSpaceDE w:val="0"/>
              <w:autoSpaceDN w:val="0"/>
              <w:adjustRightInd w:val="0"/>
              <w:rPr>
                <w:rFonts w:ascii="Georgia" w:hAnsi="Georgia" w:cs="Georgia"/>
                <w:color w:val="181700"/>
                <w:sz w:val="28"/>
                <w:szCs w:val="28"/>
              </w:rPr>
            </w:pPr>
          </w:p>
          <w:p w:rsidR="004828EE" w:rsidRDefault="004828EE">
            <w:pPr>
              <w:widowControl w:val="0"/>
              <w:autoSpaceDE w:val="0"/>
              <w:autoSpaceDN w:val="0"/>
              <w:adjustRightInd w:val="0"/>
              <w:rPr>
                <w:rFonts w:ascii="Georgia" w:hAnsi="Georgia" w:cs="Georgia"/>
                <w:b/>
                <w:bCs/>
                <w:sz w:val="36"/>
                <w:szCs w:val="36"/>
              </w:rPr>
            </w:pPr>
            <w:r w:rsidRPr="004828EE">
              <w:rPr>
                <w:rFonts w:ascii="Georgia" w:hAnsi="Georgia" w:cs="Georgia"/>
                <w:b/>
                <w:bCs/>
                <w:sz w:val="36"/>
                <w:szCs w:val="36"/>
              </w:rPr>
              <w:t>Long Term Credit Score Improvement Steps</w:t>
            </w:r>
          </w:p>
          <w:p w:rsidR="004828EE" w:rsidRPr="004828EE" w:rsidRDefault="004828EE">
            <w:pPr>
              <w:widowControl w:val="0"/>
              <w:autoSpaceDE w:val="0"/>
              <w:autoSpaceDN w:val="0"/>
              <w:adjustRightInd w:val="0"/>
              <w:rPr>
                <w:rFonts w:ascii="Georgia" w:hAnsi="Georgia" w:cs="Georgia"/>
                <w:b/>
                <w:bCs/>
                <w:sz w:val="36"/>
                <w:szCs w:val="36"/>
              </w:rPr>
            </w:pPr>
          </w:p>
          <w:p w:rsidR="004828EE" w:rsidRDefault="004828EE">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The following two steps work together and each person's unique credit situation determines which step to focus on while carrying out your optimization strategy.</w:t>
            </w:r>
          </w:p>
          <w:p w:rsidR="004828EE" w:rsidRDefault="004828EE">
            <w:pPr>
              <w:widowControl w:val="0"/>
              <w:autoSpaceDE w:val="0"/>
              <w:autoSpaceDN w:val="0"/>
              <w:adjustRightInd w:val="0"/>
              <w:rPr>
                <w:rFonts w:ascii="Georgia" w:hAnsi="Georgia" w:cs="Georgia"/>
                <w:color w:val="181700"/>
                <w:sz w:val="28"/>
                <w:szCs w:val="28"/>
              </w:rPr>
            </w:pPr>
          </w:p>
          <w:p w:rsidR="004828EE" w:rsidRPr="004828EE" w:rsidRDefault="004828EE" w:rsidP="004828EE">
            <w:pPr>
              <w:pStyle w:val="ListParagraph"/>
              <w:widowControl w:val="0"/>
              <w:numPr>
                <w:ilvl w:val="0"/>
                <w:numId w:val="2"/>
              </w:numPr>
              <w:autoSpaceDE w:val="0"/>
              <w:autoSpaceDN w:val="0"/>
              <w:adjustRightInd w:val="0"/>
              <w:rPr>
                <w:rFonts w:ascii="Georgia" w:hAnsi="Georgia" w:cs="Georgia"/>
                <w:color w:val="181700"/>
                <w:sz w:val="28"/>
                <w:szCs w:val="28"/>
              </w:rPr>
            </w:pPr>
            <w:r w:rsidRPr="004828EE">
              <w:rPr>
                <w:rFonts w:ascii="Georgia" w:hAnsi="Georgia" w:cs="Georgia"/>
                <w:b/>
                <w:bCs/>
                <w:color w:val="181700"/>
                <w:sz w:val="28"/>
                <w:szCs w:val="28"/>
              </w:rPr>
              <w:t>Get your balances on each credit card below 80%</w:t>
            </w:r>
            <w:r w:rsidRPr="004828EE">
              <w:rPr>
                <w:rFonts w:ascii="Georgia" w:hAnsi="Georgia" w:cs="Georgia"/>
                <w:color w:val="181700"/>
                <w:sz w:val="28"/>
                <w:szCs w:val="28"/>
              </w:rPr>
              <w:t>. The next positive point levels are at 50% and 30%. Although credit cards with the highest interest are typically the ones to reduce first, this is not a hard and fast rule. You also need to consider which ones are already close to the 80% level an</w:t>
            </w:r>
            <w:bookmarkStart w:id="0" w:name="_GoBack"/>
            <w:bookmarkEnd w:id="0"/>
            <w:r w:rsidRPr="004828EE">
              <w:rPr>
                <w:rFonts w:ascii="Georgia" w:hAnsi="Georgia" w:cs="Georgia"/>
                <w:color w:val="181700"/>
                <w:sz w:val="28"/>
                <w:szCs w:val="28"/>
              </w:rPr>
              <w:t>d which ones are close to being paid off entirely.</w:t>
            </w:r>
          </w:p>
          <w:p w:rsidR="004828EE" w:rsidRPr="004828EE" w:rsidRDefault="004828EE" w:rsidP="004828EE">
            <w:pPr>
              <w:widowControl w:val="0"/>
              <w:autoSpaceDE w:val="0"/>
              <w:autoSpaceDN w:val="0"/>
              <w:adjustRightInd w:val="0"/>
              <w:rPr>
                <w:rFonts w:ascii="Georgia" w:hAnsi="Georgia" w:cs="Georgia"/>
                <w:color w:val="181700"/>
                <w:sz w:val="28"/>
                <w:szCs w:val="28"/>
              </w:rPr>
            </w:pPr>
          </w:p>
          <w:p w:rsidR="004828EE" w:rsidRPr="004828EE" w:rsidRDefault="004828EE" w:rsidP="004828EE">
            <w:pPr>
              <w:pStyle w:val="ListParagraph"/>
              <w:widowControl w:val="0"/>
              <w:numPr>
                <w:ilvl w:val="0"/>
                <w:numId w:val="2"/>
              </w:numPr>
              <w:autoSpaceDE w:val="0"/>
              <w:autoSpaceDN w:val="0"/>
              <w:adjustRightInd w:val="0"/>
              <w:rPr>
                <w:rFonts w:ascii="Georgia" w:hAnsi="Georgia" w:cs="Georgia"/>
                <w:color w:val="181700"/>
                <w:sz w:val="28"/>
                <w:szCs w:val="28"/>
              </w:rPr>
            </w:pPr>
            <w:r w:rsidRPr="004828EE">
              <w:rPr>
                <w:rFonts w:ascii="Georgia" w:hAnsi="Georgia" w:cs="Georgia"/>
                <w:b/>
                <w:bCs/>
                <w:color w:val="181700"/>
                <w:sz w:val="28"/>
                <w:szCs w:val="28"/>
              </w:rPr>
              <w:t>Reduce the number of credit cards to three</w:t>
            </w:r>
            <w:r w:rsidRPr="004828EE">
              <w:rPr>
                <w:rFonts w:ascii="Georgia" w:hAnsi="Georgia" w:cs="Georgia"/>
                <w:color w:val="181700"/>
                <w:sz w:val="28"/>
                <w:szCs w:val="28"/>
              </w:rPr>
              <w:t>. Of the cards you decide to keep, the most beneficial (apart from the interest they charge) are the ones that have been open 36 months or longer and your credit limit is higher than $1,000.</w:t>
            </w:r>
          </w:p>
          <w:p w:rsidR="004828EE" w:rsidRPr="004828EE" w:rsidRDefault="004828EE" w:rsidP="004828EE">
            <w:pPr>
              <w:widowControl w:val="0"/>
              <w:autoSpaceDE w:val="0"/>
              <w:autoSpaceDN w:val="0"/>
              <w:adjustRightInd w:val="0"/>
              <w:rPr>
                <w:rFonts w:ascii="Georgia" w:hAnsi="Georgia" w:cs="Georgia"/>
                <w:color w:val="181700"/>
                <w:sz w:val="28"/>
                <w:szCs w:val="28"/>
              </w:rPr>
            </w:pPr>
          </w:p>
          <w:p w:rsidR="004828EE" w:rsidRPr="004828EE" w:rsidRDefault="004828EE" w:rsidP="004828EE">
            <w:pPr>
              <w:widowControl w:val="0"/>
              <w:autoSpaceDE w:val="0"/>
              <w:autoSpaceDN w:val="0"/>
              <w:adjustRightInd w:val="0"/>
              <w:rPr>
                <w:rFonts w:ascii="Georgia" w:hAnsi="Georgia" w:cs="Georgia"/>
                <w:color w:val="181700"/>
                <w:sz w:val="28"/>
                <w:szCs w:val="28"/>
              </w:rPr>
            </w:pPr>
          </w:p>
          <w:p w:rsidR="004828EE" w:rsidRPr="004828EE" w:rsidRDefault="004828EE" w:rsidP="004828EE">
            <w:pPr>
              <w:pStyle w:val="ListParagraph"/>
              <w:widowControl w:val="0"/>
              <w:numPr>
                <w:ilvl w:val="0"/>
                <w:numId w:val="2"/>
              </w:numPr>
              <w:autoSpaceDE w:val="0"/>
              <w:autoSpaceDN w:val="0"/>
              <w:adjustRightInd w:val="0"/>
              <w:rPr>
                <w:rFonts w:ascii="Georgia" w:hAnsi="Georgia" w:cs="Georgia"/>
                <w:color w:val="181700"/>
                <w:sz w:val="28"/>
                <w:szCs w:val="28"/>
              </w:rPr>
            </w:pPr>
            <w:r w:rsidRPr="004828EE">
              <w:rPr>
                <w:rFonts w:ascii="Georgia" w:hAnsi="Georgia" w:cs="Georgia"/>
                <w:b/>
                <w:bCs/>
                <w:color w:val="181700"/>
                <w:sz w:val="28"/>
                <w:szCs w:val="28"/>
              </w:rPr>
              <w:t>Minimize the number of installment loans</w:t>
            </w:r>
            <w:r w:rsidRPr="004828EE">
              <w:rPr>
                <w:rFonts w:ascii="Georgia" w:hAnsi="Georgia" w:cs="Georgia"/>
                <w:color w:val="181700"/>
                <w:sz w:val="28"/>
                <w:szCs w:val="28"/>
              </w:rPr>
              <w:t xml:space="preserve"> you have (car, mortgages, student loans and signature loans). Optimal is only one installment loan.</w:t>
            </w:r>
          </w:p>
          <w:p w:rsidR="004828EE" w:rsidRPr="004828EE" w:rsidRDefault="004828EE" w:rsidP="004828EE">
            <w:pPr>
              <w:widowControl w:val="0"/>
              <w:autoSpaceDE w:val="0"/>
              <w:autoSpaceDN w:val="0"/>
              <w:adjustRightInd w:val="0"/>
              <w:rPr>
                <w:rFonts w:ascii="Georgia" w:hAnsi="Georgia" w:cs="Georgia"/>
                <w:color w:val="181700"/>
                <w:sz w:val="28"/>
                <w:szCs w:val="28"/>
              </w:rPr>
            </w:pPr>
          </w:p>
          <w:p w:rsidR="004828EE" w:rsidRDefault="004828EE">
            <w:pPr>
              <w:widowControl w:val="0"/>
              <w:autoSpaceDE w:val="0"/>
              <w:autoSpaceDN w:val="0"/>
              <w:adjustRightInd w:val="0"/>
              <w:rPr>
                <w:rFonts w:ascii="Georgia" w:hAnsi="Georgia" w:cs="Georgia"/>
                <w:color w:val="181700"/>
                <w:sz w:val="28"/>
                <w:szCs w:val="28"/>
              </w:rPr>
            </w:pPr>
            <w:r>
              <w:rPr>
                <w:rFonts w:ascii="Georgia" w:hAnsi="Georgia" w:cs="Georgia"/>
                <w:b/>
                <w:bCs/>
                <w:color w:val="181700"/>
                <w:sz w:val="28"/>
                <w:szCs w:val="28"/>
              </w:rPr>
              <w:t>8. Other credit requests that affect your credit score</w:t>
            </w:r>
            <w:r>
              <w:rPr>
                <w:rFonts w:ascii="Georgia" w:hAnsi="Georgia" w:cs="Georgia"/>
                <w:color w:val="181700"/>
                <w:sz w:val="28"/>
                <w:szCs w:val="28"/>
              </w:rPr>
              <w:t>:</w:t>
            </w:r>
          </w:p>
          <w:p w:rsidR="004828EE" w:rsidRDefault="004828EE">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Mortgage lenders:</w:t>
            </w:r>
            <w:r>
              <w:rPr>
                <w:rFonts w:ascii="Georgia" w:hAnsi="Georgia" w:cs="Georgia"/>
                <w:color w:val="181700"/>
                <w:sz w:val="28"/>
                <w:szCs w:val="28"/>
              </w:rPr>
              <w:t xml:space="preserve"> </w:t>
            </w:r>
            <w:r>
              <w:rPr>
                <w:rFonts w:ascii="Georgia" w:hAnsi="Georgia" w:cs="Georgia"/>
                <w:color w:val="181700"/>
                <w:sz w:val="28"/>
                <w:szCs w:val="28"/>
              </w:rPr>
              <w:t>2 points</w:t>
            </w:r>
          </w:p>
          <w:p w:rsidR="004828EE" w:rsidRDefault="004828EE">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Car dealers: 7 - 10 points, can be more if from a high-risk lender</w:t>
            </w:r>
          </w:p>
          <w:p w:rsidR="004828EE" w:rsidRDefault="004828EE">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Finance companies: up to 40 points. A finance company is one that offers those "90 days same as cash" deals.</w:t>
            </w:r>
          </w:p>
          <w:p w:rsidR="004828EE" w:rsidRDefault="004828EE">
            <w:pPr>
              <w:widowControl w:val="0"/>
              <w:autoSpaceDE w:val="0"/>
              <w:autoSpaceDN w:val="0"/>
              <w:adjustRightInd w:val="0"/>
              <w:rPr>
                <w:rFonts w:ascii="Georgia" w:hAnsi="Georgia" w:cs="Georgia"/>
                <w:color w:val="181700"/>
                <w:sz w:val="28"/>
                <w:szCs w:val="28"/>
              </w:rPr>
            </w:pPr>
          </w:p>
          <w:p w:rsidR="004828EE" w:rsidRPr="004828EE" w:rsidRDefault="004828EE" w:rsidP="004828EE">
            <w:pPr>
              <w:pStyle w:val="ListParagraph"/>
              <w:widowControl w:val="0"/>
              <w:numPr>
                <w:ilvl w:val="0"/>
                <w:numId w:val="3"/>
              </w:numPr>
              <w:autoSpaceDE w:val="0"/>
              <w:autoSpaceDN w:val="0"/>
              <w:adjustRightInd w:val="0"/>
              <w:rPr>
                <w:rFonts w:ascii="Georgia" w:hAnsi="Georgia" w:cs="Georgia"/>
                <w:color w:val="181700"/>
                <w:sz w:val="28"/>
                <w:szCs w:val="28"/>
              </w:rPr>
            </w:pPr>
            <w:r w:rsidRPr="004828EE">
              <w:rPr>
                <w:rFonts w:ascii="Georgia" w:hAnsi="Georgia" w:cs="Georgia"/>
                <w:b/>
                <w:bCs/>
                <w:color w:val="181700"/>
                <w:sz w:val="28"/>
                <w:szCs w:val="28"/>
              </w:rPr>
              <w:t>Don't allow accounts to go into collections</w:t>
            </w:r>
            <w:r w:rsidRPr="004828EE">
              <w:rPr>
                <w:rFonts w:ascii="Georgia" w:hAnsi="Georgia" w:cs="Georgia"/>
                <w:color w:val="181700"/>
                <w:sz w:val="28"/>
                <w:szCs w:val="28"/>
              </w:rPr>
              <w:t xml:space="preserve">. Collections may reduce your FICO 20 to 60 points. Once you resolve the issue, make sure to get a written confirmation. "Resolved" disputes </w:t>
            </w:r>
            <w:proofErr w:type="gramStart"/>
            <w:r w:rsidRPr="004828EE">
              <w:rPr>
                <w:rFonts w:ascii="Georgia" w:hAnsi="Georgia" w:cs="Georgia"/>
                <w:color w:val="181700"/>
                <w:sz w:val="28"/>
                <w:szCs w:val="28"/>
              </w:rPr>
              <w:t>have been known to still get sent</w:t>
            </w:r>
            <w:proofErr w:type="gramEnd"/>
            <w:r w:rsidRPr="004828EE">
              <w:rPr>
                <w:rFonts w:ascii="Georgia" w:hAnsi="Georgia" w:cs="Georgia"/>
                <w:color w:val="181700"/>
                <w:sz w:val="28"/>
                <w:szCs w:val="28"/>
              </w:rPr>
              <w:t xml:space="preserve"> to collection agencies.</w:t>
            </w:r>
          </w:p>
          <w:p w:rsidR="004828EE" w:rsidRPr="004828EE" w:rsidRDefault="004828EE" w:rsidP="004828EE">
            <w:pPr>
              <w:widowControl w:val="0"/>
              <w:autoSpaceDE w:val="0"/>
              <w:autoSpaceDN w:val="0"/>
              <w:adjustRightInd w:val="0"/>
              <w:rPr>
                <w:rFonts w:ascii="Georgia" w:hAnsi="Georgia" w:cs="Georgia"/>
                <w:color w:val="181700"/>
                <w:sz w:val="28"/>
                <w:szCs w:val="28"/>
              </w:rPr>
            </w:pPr>
          </w:p>
          <w:p w:rsidR="004828EE" w:rsidRDefault="004828EE">
            <w:pPr>
              <w:widowControl w:val="0"/>
              <w:autoSpaceDE w:val="0"/>
              <w:autoSpaceDN w:val="0"/>
              <w:adjustRightInd w:val="0"/>
              <w:rPr>
                <w:rFonts w:ascii="Georgia" w:hAnsi="Georgia" w:cs="Georgia"/>
                <w:color w:val="181700"/>
                <w:sz w:val="28"/>
                <w:szCs w:val="28"/>
              </w:rPr>
            </w:pPr>
            <w:r>
              <w:rPr>
                <w:rFonts w:ascii="Georgia" w:hAnsi="Georgia" w:cs="Georgia"/>
                <w:b/>
                <w:bCs/>
                <w:color w:val="181700"/>
                <w:sz w:val="28"/>
                <w:szCs w:val="28"/>
              </w:rPr>
              <w:t>10. Avoid bankruptcies and judgments</w:t>
            </w:r>
            <w:r>
              <w:rPr>
                <w:rFonts w:ascii="Georgia" w:hAnsi="Georgia" w:cs="Georgia"/>
                <w:color w:val="181700"/>
                <w:sz w:val="28"/>
                <w:szCs w:val="28"/>
              </w:rPr>
              <w:t>. The point penalized for these starts at 20 and goes up. Loans with the best interest rates are not offered to applicants that have bankruptcies showing up in the last three years.</w:t>
            </w:r>
          </w:p>
          <w:p w:rsidR="004828EE" w:rsidRDefault="004828EE">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 xml:space="preserve">Keeping your credit score high is a constant maintenance chore. With married couples, another tip is to be of one mind in pursuing credit card offers, installment loan purchases or handling of debt. Working at </w:t>
            </w:r>
            <w:proofErr w:type="gramStart"/>
            <w:r>
              <w:rPr>
                <w:rFonts w:ascii="Georgia" w:hAnsi="Georgia" w:cs="Georgia"/>
                <w:color w:val="181700"/>
                <w:sz w:val="28"/>
                <w:szCs w:val="28"/>
              </w:rPr>
              <w:t>cross purposes</w:t>
            </w:r>
            <w:proofErr w:type="gramEnd"/>
            <w:r>
              <w:rPr>
                <w:rFonts w:ascii="Georgia" w:hAnsi="Georgia" w:cs="Georgia"/>
                <w:color w:val="181700"/>
                <w:sz w:val="28"/>
                <w:szCs w:val="28"/>
              </w:rPr>
              <w:t xml:space="preserve"> may limit future choices in your financial world.</w:t>
            </w:r>
          </w:p>
          <w:p w:rsidR="004828EE" w:rsidRDefault="004828EE">
            <w:pPr>
              <w:widowControl w:val="0"/>
              <w:autoSpaceDE w:val="0"/>
              <w:autoSpaceDN w:val="0"/>
              <w:adjustRightInd w:val="0"/>
              <w:rPr>
                <w:rFonts w:ascii="Georgia" w:hAnsi="Georgia" w:cs="Georgia"/>
                <w:color w:val="181700"/>
                <w:sz w:val="28"/>
                <w:szCs w:val="28"/>
              </w:rPr>
            </w:pPr>
          </w:p>
        </w:tc>
      </w:tr>
    </w:tbl>
    <w:p w:rsidR="000B200D" w:rsidRDefault="000B200D"/>
    <w:sectPr w:rsidR="000B200D" w:rsidSect="007757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35C6"/>
    <w:multiLevelType w:val="hybridMultilevel"/>
    <w:tmpl w:val="33B2B86C"/>
    <w:lvl w:ilvl="0" w:tplc="2C36A10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C20E1"/>
    <w:multiLevelType w:val="hybridMultilevel"/>
    <w:tmpl w:val="EA4C17FA"/>
    <w:lvl w:ilvl="0" w:tplc="773EE2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6F6B22"/>
    <w:multiLevelType w:val="hybridMultilevel"/>
    <w:tmpl w:val="C2C81A92"/>
    <w:lvl w:ilvl="0" w:tplc="C144EF38">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8EE"/>
    <w:rsid w:val="000B200D"/>
    <w:rsid w:val="004828EE"/>
    <w:rsid w:val="00775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4A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8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8EE"/>
    <w:rPr>
      <w:rFonts w:ascii="Lucida Grande" w:hAnsi="Lucida Grande" w:cs="Lucida Grande"/>
      <w:sz w:val="18"/>
      <w:szCs w:val="18"/>
    </w:rPr>
  </w:style>
  <w:style w:type="paragraph" w:styleId="ListParagraph">
    <w:name w:val="List Paragraph"/>
    <w:basedOn w:val="Normal"/>
    <w:uiPriority w:val="34"/>
    <w:qFormat/>
    <w:rsid w:val="004828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8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8EE"/>
    <w:rPr>
      <w:rFonts w:ascii="Lucida Grande" w:hAnsi="Lucida Grande" w:cs="Lucida Grande"/>
      <w:sz w:val="18"/>
      <w:szCs w:val="18"/>
    </w:rPr>
  </w:style>
  <w:style w:type="paragraph" w:styleId="ListParagraph">
    <w:name w:val="List Paragraph"/>
    <w:basedOn w:val="Normal"/>
    <w:uiPriority w:val="34"/>
    <w:qFormat/>
    <w:rsid w:val="00482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699</Words>
  <Characters>3985</Characters>
  <Application>Microsoft Macintosh Word</Application>
  <DocSecurity>0</DocSecurity>
  <Lines>33</Lines>
  <Paragraphs>9</Paragraphs>
  <ScaleCrop>false</ScaleCrop>
  <Company>CITADEL REALTY</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Weseman</dc:creator>
  <cp:keywords/>
  <dc:description/>
  <cp:lastModifiedBy>Melanie Weseman</cp:lastModifiedBy>
  <cp:revision>1</cp:revision>
  <dcterms:created xsi:type="dcterms:W3CDTF">2018-08-27T21:21:00Z</dcterms:created>
  <dcterms:modified xsi:type="dcterms:W3CDTF">2018-08-27T21:29:00Z</dcterms:modified>
</cp:coreProperties>
</file>